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915F4" w14:textId="77777777" w:rsidR="00AA47F0" w:rsidRDefault="00AA47F0" w:rsidP="00AA47F0">
      <w:r w:rsidRPr="00AA47F0">
        <w:rPr>
          <w:b/>
        </w:rPr>
        <w:t>Acts 2:39-</w:t>
      </w:r>
      <w:proofErr w:type="gramStart"/>
      <w:r w:rsidRPr="00AA47F0">
        <w:rPr>
          <w:b/>
        </w:rPr>
        <w:t>42</w:t>
      </w:r>
      <w:r>
        <w:t>  For</w:t>
      </w:r>
      <w:proofErr w:type="gramEnd"/>
      <w:r>
        <w:t xml:space="preserve"> the promise is unto you, and to your children, and to all that are afar off, even as many as the Lord our God shall call.  (40)  And with many other words did he testify and exhort, saying, Save yourselves from this untoward generation.  (41)  Then they that gladly received his word were baptized: and the same day there were added unto them about three thousand souls.  (42)  And they continued </w:t>
      </w:r>
      <w:proofErr w:type="spellStart"/>
      <w:r>
        <w:t>stedfastly</w:t>
      </w:r>
      <w:proofErr w:type="spellEnd"/>
      <w:r>
        <w:t xml:space="preserve"> in the apostles' doctrine and fellowship, and in breaking of bread, and in prayers.</w:t>
      </w:r>
    </w:p>
    <w:p w14:paraId="54A74F06" w14:textId="77777777" w:rsidR="00AA47F0" w:rsidRDefault="00AA47F0" w:rsidP="00AA47F0">
      <w:r w:rsidRPr="00AA47F0">
        <w:rPr>
          <w:b/>
        </w:rPr>
        <w:t xml:space="preserve">Luke </w:t>
      </w:r>
      <w:proofErr w:type="gramStart"/>
      <w:r w:rsidRPr="00AA47F0">
        <w:rPr>
          <w:b/>
        </w:rPr>
        <w:t>10:1</w:t>
      </w:r>
      <w:r>
        <w:t>  After</w:t>
      </w:r>
      <w:proofErr w:type="gramEnd"/>
      <w:r>
        <w:t xml:space="preserve"> these things the Lord appointed other seventy also, and sent them two and two before his face into every city and place, whither he himself would come.</w:t>
      </w:r>
    </w:p>
    <w:p w14:paraId="67871520" w14:textId="561B0F07" w:rsidR="00AA47F0" w:rsidRDefault="00AA47F0" w:rsidP="00AA47F0">
      <w:r w:rsidRPr="00AA47F0">
        <w:rPr>
          <w:b/>
        </w:rPr>
        <w:t>Pro</w:t>
      </w:r>
      <w:r>
        <w:rPr>
          <w:b/>
        </w:rPr>
        <w:t xml:space="preserve"> </w:t>
      </w:r>
      <w:proofErr w:type="gramStart"/>
      <w:r w:rsidRPr="00AA47F0">
        <w:rPr>
          <w:b/>
        </w:rPr>
        <w:t>27:17</w:t>
      </w:r>
      <w:r>
        <w:t>  Iron</w:t>
      </w:r>
      <w:proofErr w:type="gramEnd"/>
      <w:r>
        <w:t xml:space="preserve"> </w:t>
      </w:r>
      <w:proofErr w:type="spellStart"/>
      <w:r>
        <w:t>sharpeneth</w:t>
      </w:r>
      <w:proofErr w:type="spellEnd"/>
      <w:r>
        <w:t xml:space="preserve"> iron; so a man </w:t>
      </w:r>
      <w:proofErr w:type="spellStart"/>
      <w:r>
        <w:t>sharpeneth</w:t>
      </w:r>
      <w:proofErr w:type="spellEnd"/>
      <w:r>
        <w:t xml:space="preserve"> the countenance of his friend.</w:t>
      </w:r>
    </w:p>
    <w:p w14:paraId="3EB587F8" w14:textId="77777777" w:rsidR="00AA47F0" w:rsidRDefault="00AA47F0" w:rsidP="00AA47F0">
      <w:r w:rsidRPr="00AA47F0">
        <w:rPr>
          <w:b/>
        </w:rPr>
        <w:t>Mar 5:18-</w:t>
      </w:r>
      <w:proofErr w:type="gramStart"/>
      <w:r w:rsidRPr="00AA47F0">
        <w:rPr>
          <w:b/>
        </w:rPr>
        <w:t>20</w:t>
      </w:r>
      <w:r>
        <w:t>  And</w:t>
      </w:r>
      <w:proofErr w:type="gramEnd"/>
      <w:r>
        <w:t xml:space="preserve"> when he was come into the ship, he that had been possessed with the devil prayed him that he might be with him.  (19)  Howbeit Jesus suffered him not, but saith unto him, </w:t>
      </w:r>
      <w:proofErr w:type="gramStart"/>
      <w:r>
        <w:t>Go</w:t>
      </w:r>
      <w:proofErr w:type="gramEnd"/>
      <w:r>
        <w:t xml:space="preserve"> home to thy friends, and tell them how great things the Lord hath done for thee, and hath had compassion on thee.  (20)  And he </w:t>
      </w:r>
      <w:proofErr w:type="gramStart"/>
      <w:r>
        <w:t>departed, and</w:t>
      </w:r>
      <w:proofErr w:type="gramEnd"/>
      <w:r>
        <w:t xml:space="preserve"> began to publish in Decapolis how great things Jesus had done for him: and all men did marvel.</w:t>
      </w:r>
    </w:p>
    <w:p w14:paraId="4DFDD7C0" w14:textId="77777777" w:rsidR="00AA47F0" w:rsidRDefault="00AA47F0" w:rsidP="00AA47F0">
      <w:r w:rsidRPr="00AA47F0">
        <w:rPr>
          <w:b/>
        </w:rPr>
        <w:t xml:space="preserve">Luke </w:t>
      </w:r>
      <w:proofErr w:type="gramStart"/>
      <w:r w:rsidRPr="00AA47F0">
        <w:rPr>
          <w:b/>
        </w:rPr>
        <w:t>14:23</w:t>
      </w:r>
      <w:r>
        <w:t>  And</w:t>
      </w:r>
      <w:proofErr w:type="gramEnd"/>
      <w:r>
        <w:t xml:space="preserve"> the lord said unto the servant, Go out into the highways and hedges, and compel them to come in, that my house may be filled. </w:t>
      </w:r>
    </w:p>
    <w:p w14:paraId="337AA950" w14:textId="77777777" w:rsidR="00AA47F0" w:rsidRDefault="00AA47F0" w:rsidP="00AA47F0">
      <w:r w:rsidRPr="00AA47F0">
        <w:rPr>
          <w:b/>
        </w:rPr>
        <w:t>Heb 10:24-</w:t>
      </w:r>
      <w:proofErr w:type="gramStart"/>
      <w:r w:rsidRPr="00AA47F0">
        <w:rPr>
          <w:b/>
        </w:rPr>
        <w:t>25</w:t>
      </w:r>
      <w:r>
        <w:t>  And</w:t>
      </w:r>
      <w:proofErr w:type="gramEnd"/>
      <w:r>
        <w:t xml:space="preserve"> let us consider one another to provoke unto love and to good works:  (25)  Not forsaking the assembling of ourselves together, as the manner of some is; but exhorting one another: and so much the more, as ye see the day approaching.</w:t>
      </w:r>
    </w:p>
    <w:p w14:paraId="3D8A4453" w14:textId="77777777" w:rsidR="00AA47F0" w:rsidRDefault="00AA47F0" w:rsidP="00AA47F0">
      <w:r w:rsidRPr="00AA47F0">
        <w:rPr>
          <w:b/>
        </w:rPr>
        <w:t>1 Tim 3:15-</w:t>
      </w:r>
      <w:proofErr w:type="gramStart"/>
      <w:r w:rsidRPr="00AA47F0">
        <w:rPr>
          <w:b/>
        </w:rPr>
        <w:t>16</w:t>
      </w:r>
      <w:r>
        <w:t>  But</w:t>
      </w:r>
      <w:proofErr w:type="gramEnd"/>
      <w:r>
        <w:t xml:space="preserve"> if I tarry long, that thou mayest know how thou </w:t>
      </w:r>
      <w:proofErr w:type="spellStart"/>
      <w:r>
        <w:t>oughtest</w:t>
      </w:r>
      <w:proofErr w:type="spellEnd"/>
      <w:r>
        <w:t xml:space="preserve"> to behave thyself in the house of God, which is the church of the living God, the pillar and ground of the truth.  (16)  And without controversy great is the mystery of godliness: God was manifest in the flesh, justified in the Spirit, seen of angels, preached unto the Gentiles, believed on in the world, received up into glory.</w:t>
      </w:r>
    </w:p>
    <w:p w14:paraId="06E216A4" w14:textId="77777777" w:rsidR="00AA47F0" w:rsidRDefault="00AA47F0" w:rsidP="00AA47F0">
      <w:r>
        <w:t xml:space="preserve">-- If Sanctification is the responsibility each saved person, then the gathering of those saved people should also be holy  </w:t>
      </w:r>
    </w:p>
    <w:p w14:paraId="48A34A8B" w14:textId="5EB5DEBC" w:rsidR="00AA47F0" w:rsidRDefault="00AA47F0" w:rsidP="00AA47F0">
      <w:r w:rsidRPr="00AA47F0">
        <w:rPr>
          <w:b/>
        </w:rPr>
        <w:t>2 Cor 6:14-</w:t>
      </w:r>
      <w:proofErr w:type="gramStart"/>
      <w:r w:rsidRPr="00AA47F0">
        <w:rPr>
          <w:b/>
        </w:rPr>
        <w:t>18</w:t>
      </w:r>
      <w:r>
        <w:t>  Be</w:t>
      </w:r>
      <w:proofErr w:type="gramEnd"/>
      <w:r>
        <w:t xml:space="preserve"> ye not unequally yoked together with unbelievers: for what fellowship hath righteousness with unrighteousness? and what communion hath light with darkness?  (15)  And what concord hath Christ with Belial? or what part hath he that believeth with an infidel?  (16)  And what agreement hath the temple of God with idols? for ye are the temple of the living God; as God hath said, I will dwell in them, and walk in them; and I will be their God, and they shall be my people.  (17)  Wherefore come out from among them, and be ye separate, saith the Lord, and touch not the unclean thing; and I will receive you,  (18)  And will be a Father unto you, and ye shall be my sons and daughters, saith the Lord Almighty.</w:t>
      </w:r>
    </w:p>
    <w:p w14:paraId="10D967B6" w14:textId="5D4C99D1" w:rsidR="00AA47F0" w:rsidRDefault="00AA47F0" w:rsidP="00AA47F0">
      <w:r w:rsidRPr="00AA47F0">
        <w:rPr>
          <w:b/>
        </w:rPr>
        <w:t>Mat 13:31-32</w:t>
      </w:r>
      <w:r>
        <w:t xml:space="preserve">  Another parable put </w:t>
      </w:r>
      <w:proofErr w:type="spellStart"/>
      <w:r>
        <w:t>he</w:t>
      </w:r>
      <w:proofErr w:type="spellEnd"/>
      <w:r>
        <w:t xml:space="preserve"> forth unto them, saying, The kingdom of heaven is like to a grain of mustard seed, which a man took, and sowed in his field:  (32)  Which indeed is the least of all seeds: but when it is grown, it is the greatest among herbs, and becometh a tree, so that the birds of the air come and lodge in the branches thereof.</w:t>
      </w:r>
    </w:p>
    <w:p w14:paraId="7F6C7AD8" w14:textId="77777777" w:rsidR="00AA47F0" w:rsidRDefault="00AA47F0" w:rsidP="00AA47F0">
      <w:r w:rsidRPr="00AA47F0">
        <w:rPr>
          <w:b/>
        </w:rPr>
        <w:t>2 Cor 5:17-</w:t>
      </w:r>
      <w:proofErr w:type="gramStart"/>
      <w:r w:rsidRPr="00AA47F0">
        <w:rPr>
          <w:b/>
        </w:rPr>
        <w:t>21 </w:t>
      </w:r>
      <w:r>
        <w:t xml:space="preserve"> Therefore</w:t>
      </w:r>
      <w:proofErr w:type="gramEnd"/>
      <w:r>
        <w:t xml:space="preserve"> if any man be in Christ, he is a new creature: old things are passed away; behold, all things are become new.  (18)  And all things are of God, who hath reconciled us to himself by Jesus Christ, and hath given to us the ministry of reconciliation;  (19)  To wit, that God was in Christ, reconciling the world unto himself, not imputing their trespasses unto them; and hath committed unto us the word of reconciliation.  (20)  Now then we are ambassadors for Christ, as though God did beseech you by us: we pray you in Christ's stead, be ye reconciled to God.  (21)  For he hath made him to be sin for us, who knew no sin; that we might be made the righteousness of God in him.</w:t>
      </w:r>
    </w:p>
    <w:p w14:paraId="7B948894" w14:textId="7FB1A67A" w:rsidR="00DC02F5" w:rsidRDefault="00AA47F0" w:rsidP="00AA47F0">
      <w:r>
        <w:t> </w:t>
      </w:r>
      <w:bookmarkStart w:id="0" w:name="_GoBack"/>
      <w:bookmarkEnd w:id="0"/>
    </w:p>
    <w:sectPr w:rsidR="00DC02F5" w:rsidSect="00AA47F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7F0"/>
    <w:rsid w:val="00AA47F0"/>
    <w:rsid w:val="00DC0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3FDB0"/>
  <w15:chartTrackingRefBased/>
  <w15:docId w15:val="{11FB3300-3C60-4015-B203-336E51C44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Johnson</dc:creator>
  <cp:keywords/>
  <dc:description/>
  <cp:lastModifiedBy>Sean Johnson</cp:lastModifiedBy>
  <cp:revision>1</cp:revision>
  <dcterms:created xsi:type="dcterms:W3CDTF">2019-05-26T12:53:00Z</dcterms:created>
  <dcterms:modified xsi:type="dcterms:W3CDTF">2019-05-26T12:55:00Z</dcterms:modified>
</cp:coreProperties>
</file>